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5C" w:rsidRDefault="00B97E5C" w:rsidP="00B97E5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Елионская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Стародубского муниципального округа Брянской области</w:t>
      </w:r>
    </w:p>
    <w:p w:rsidR="00B97E5C" w:rsidRDefault="00B97E5C" w:rsidP="00B97E5C">
      <w:pPr>
        <w:spacing w:after="0" w:line="240" w:lineRule="auto"/>
        <w:ind w:left="-1134" w:right="-426"/>
        <w:rPr>
          <w:rFonts w:ascii="Times New Roman" w:hAnsi="Times New Roman" w:cs="Times New Roman"/>
        </w:rPr>
      </w:pPr>
    </w:p>
    <w:p w:rsidR="00B97E5C" w:rsidRDefault="00B97E5C" w:rsidP="00B9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97E5C" w:rsidRPr="000E6706" w:rsidRDefault="00B97E5C" w:rsidP="00B97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0E6706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B97E5C" w:rsidRDefault="00B97E5C" w:rsidP="00B97E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7E5C" w:rsidRDefault="00B97E5C" w:rsidP="00B97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учебного предмета «Изобразительное искусство» обязательной предметной области «Искусство» является частью  основной образовательной  программы основного общего образования (ООП ООО) 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СОШ», разработана в соответствии с ФГОС ООО  на основе Федеральной рабочей программы по изобразительному искусству и реализуется 4 года с 5 по 8 класс. 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 учителем изобразительного искусства школы в соответствии с Положением о рабочих программах и определяет организацию образовательной деятельности учителя в школе по предмету «Изобразительное искусство». Рабочая программа  содержит следующие структурные элементы: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-пояснительную записку;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-содержание учебного предмета «Изобразительное искусство».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>
        <w:rPr>
          <w:rFonts w:ascii="Times New Roman" w:hAnsi="Times New Roman" w:cs="Times New Roman"/>
        </w:rPr>
        <w:t xml:space="preserve"> и предметные);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 обсуждена  на заседании ШМО учителей школы,  принята решением  педагогического совета  (протокол №1 от 30.08.2024г.), </w:t>
      </w:r>
      <w:proofErr w:type="gramStart"/>
      <w:r>
        <w:rPr>
          <w:rFonts w:ascii="Times New Roman" w:hAnsi="Times New Roman" w:cs="Times New Roman"/>
        </w:rPr>
        <w:t>утверждена</w:t>
      </w:r>
      <w:proofErr w:type="gramEnd"/>
      <w:r>
        <w:rPr>
          <w:rFonts w:ascii="Times New Roman" w:hAnsi="Times New Roman" w:cs="Times New Roman"/>
        </w:rPr>
        <w:t xml:space="preserve">  приказом по МБОУ «</w:t>
      </w:r>
      <w:proofErr w:type="spellStart"/>
      <w:r>
        <w:rPr>
          <w:rFonts w:ascii="Times New Roman" w:hAnsi="Times New Roman" w:cs="Times New Roman"/>
        </w:rPr>
        <w:t>Елионская</w:t>
      </w:r>
      <w:proofErr w:type="spellEnd"/>
      <w:r>
        <w:rPr>
          <w:rFonts w:ascii="Times New Roman" w:hAnsi="Times New Roman" w:cs="Times New Roman"/>
        </w:rPr>
        <w:t xml:space="preserve"> СОШ» №113  от 30.08.2024г. в качестве  части  содержания ООП ООО</w:t>
      </w:r>
    </w:p>
    <w:p w:rsidR="00B97E5C" w:rsidRDefault="00B97E5C" w:rsidP="00B97E5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данной  программы  учителем  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УВР.</w:t>
      </w:r>
    </w:p>
    <w:p w:rsidR="00B97E5C" w:rsidRDefault="00B97E5C" w:rsidP="00B97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B97E5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7E5C"/>
    <w:rsid w:val="00B9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2024-09-30T16:18:00Z</dcterms:created>
  <dcterms:modified xsi:type="dcterms:W3CDTF">2024-09-30T16:20:00Z</dcterms:modified>
</cp:coreProperties>
</file>